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F3EF" w14:textId="005F29D9" w:rsidR="004320FC" w:rsidRDefault="001A3558" w:rsidP="00483941">
      <w:pPr>
        <w:pStyle w:val="Heading1"/>
      </w:pPr>
      <w:r>
        <w:t xml:space="preserve">Server Monitoring </w:t>
      </w:r>
      <w:r w:rsidR="0098305E" w:rsidRPr="0098305E">
        <w:t>Configuration Guide</w:t>
      </w:r>
    </w:p>
    <w:p w14:paraId="70A85797" w14:textId="54F6A149" w:rsidR="0098305E" w:rsidRDefault="00D77811">
      <w:r>
        <w:t xml:space="preserve"> </w:t>
      </w:r>
    </w:p>
    <w:p w14:paraId="5DA720C0" w14:textId="66E8F527" w:rsidR="0098305E" w:rsidRPr="0098305E" w:rsidRDefault="0098305E" w:rsidP="0098305E">
      <w:r w:rsidRPr="0098305E">
        <w:rPr>
          <w:b/>
          <w:bCs/>
        </w:rPr>
        <w:t xml:space="preserve">1. </w:t>
      </w:r>
      <w:r w:rsidR="00D77811">
        <w:rPr>
          <w:b/>
          <w:bCs/>
        </w:rPr>
        <w:t xml:space="preserve">Setting Domain details to Monitor : </w:t>
      </w:r>
      <w:r w:rsidRPr="0098305E">
        <w:rPr>
          <w:b/>
          <w:bCs/>
        </w:rPr>
        <w:t>Launc</w:t>
      </w:r>
      <w:r w:rsidR="00D77811">
        <w:rPr>
          <w:b/>
          <w:bCs/>
        </w:rPr>
        <w:t>h</w:t>
      </w:r>
      <w:r w:rsidRPr="0098305E">
        <w:rPr>
          <w:b/>
          <w:bCs/>
        </w:rPr>
        <w:t xml:space="preserve"> the Application</w:t>
      </w:r>
    </w:p>
    <w:p w14:paraId="6FA03D6A" w14:textId="77777777" w:rsidR="0098305E" w:rsidRPr="0098305E" w:rsidRDefault="0098305E" w:rsidP="0098305E">
      <w:pPr>
        <w:numPr>
          <w:ilvl w:val="0"/>
          <w:numId w:val="1"/>
        </w:numPr>
      </w:pPr>
      <w:r w:rsidRPr="0098305E">
        <w:t>Navigate to the following directory: C:\SQLMaintenancePlanner\OSMonitor.</w:t>
      </w:r>
    </w:p>
    <w:p w14:paraId="7160F946" w14:textId="77777777" w:rsidR="0098305E" w:rsidRPr="0098305E" w:rsidRDefault="0098305E" w:rsidP="0098305E">
      <w:pPr>
        <w:numPr>
          <w:ilvl w:val="0"/>
          <w:numId w:val="1"/>
        </w:numPr>
      </w:pPr>
      <w:r w:rsidRPr="0098305E">
        <w:t>Locate </w:t>
      </w:r>
      <w:r w:rsidRPr="0098305E">
        <w:rPr>
          <w:b/>
          <w:bCs/>
        </w:rPr>
        <w:t>DomainServerMonitoringSQLiteWinRM_W.exe</w:t>
      </w:r>
      <w:r w:rsidRPr="0098305E">
        <w:t>.</w:t>
      </w:r>
    </w:p>
    <w:p w14:paraId="3047F6AE" w14:textId="77777777" w:rsidR="0098305E" w:rsidRPr="0098305E" w:rsidRDefault="0098305E" w:rsidP="0098305E">
      <w:pPr>
        <w:numPr>
          <w:ilvl w:val="0"/>
          <w:numId w:val="1"/>
        </w:numPr>
      </w:pPr>
      <w:r w:rsidRPr="0098305E">
        <w:t>Right-click the executable and select </w:t>
      </w:r>
      <w:r w:rsidRPr="0098305E">
        <w:rPr>
          <w:b/>
          <w:bCs/>
        </w:rPr>
        <w:t>Run as Administrator</w:t>
      </w:r>
      <w:r w:rsidRPr="0098305E">
        <w:t>.</w:t>
      </w:r>
    </w:p>
    <w:p w14:paraId="53CF3B9D" w14:textId="77777777" w:rsidR="0098305E" w:rsidRPr="0098305E" w:rsidRDefault="0098305E" w:rsidP="0098305E">
      <w:pPr>
        <w:numPr>
          <w:ilvl w:val="0"/>
          <w:numId w:val="1"/>
        </w:numPr>
      </w:pPr>
      <w:r w:rsidRPr="0098305E">
        <w:t>If a User Account Control (UAC) prompt appears ("Do you want to allow this app to make changes to your device?"), click </w:t>
      </w:r>
      <w:r w:rsidRPr="0098305E">
        <w:rPr>
          <w:b/>
          <w:bCs/>
        </w:rPr>
        <w:t>Yes</w:t>
      </w:r>
      <w:r w:rsidRPr="0098305E">
        <w:t>.</w:t>
      </w:r>
    </w:p>
    <w:p w14:paraId="630682F5" w14:textId="77777777" w:rsidR="0098305E" w:rsidRDefault="0098305E"/>
    <w:p w14:paraId="66BB0E93" w14:textId="4B0A42C2" w:rsidR="0098305E" w:rsidRDefault="0098305E">
      <w:r w:rsidRPr="0098305E">
        <w:rPr>
          <w:noProof/>
        </w:rPr>
        <w:drawing>
          <wp:inline distT="0" distB="0" distL="0" distR="0" wp14:anchorId="63AFF8BF" wp14:editId="70F05EDE">
            <wp:extent cx="5731510" cy="2439035"/>
            <wp:effectExtent l="0" t="0" r="2540" b="0"/>
            <wp:docPr id="1953863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6321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9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9D96F" w14:textId="77777777" w:rsidR="0098305E" w:rsidRPr="0098305E" w:rsidRDefault="0098305E" w:rsidP="0098305E">
      <w:r w:rsidRPr="0098305E">
        <w:rPr>
          <w:b/>
          <w:bCs/>
        </w:rPr>
        <w:t>2. Connection &amp; Credentials Setup</w:t>
      </w:r>
    </w:p>
    <w:p w14:paraId="3BA7556F" w14:textId="77777777" w:rsidR="0098305E" w:rsidRPr="0098305E" w:rsidRDefault="0098305E" w:rsidP="0098305E">
      <w:r w:rsidRPr="0098305E">
        <w:t>Fill in the following fields in the application interface:</w:t>
      </w:r>
    </w:p>
    <w:p w14:paraId="1D85628F" w14:textId="77777777" w:rsidR="0098305E" w:rsidRPr="0098305E" w:rsidRDefault="0098305E" w:rsidP="0098305E">
      <w:pPr>
        <w:numPr>
          <w:ilvl w:val="0"/>
          <w:numId w:val="2"/>
        </w:numPr>
      </w:pPr>
      <w:r w:rsidRPr="0098305E">
        <w:rPr>
          <w:b/>
          <w:bCs/>
        </w:rPr>
        <w:t>Domain:</w:t>
      </w:r>
      <w:r w:rsidRPr="0098305E">
        <w:t> Enter the fully qualified domain name (FQDN) of the environment you wish to monitor.</w:t>
      </w:r>
    </w:p>
    <w:p w14:paraId="2122DC9F" w14:textId="77777777" w:rsidR="0098305E" w:rsidRPr="0098305E" w:rsidRDefault="0098305E" w:rsidP="0098305E">
      <w:pPr>
        <w:numPr>
          <w:ilvl w:val="0"/>
          <w:numId w:val="2"/>
        </w:numPr>
      </w:pPr>
      <w:r w:rsidRPr="0098305E">
        <w:rPr>
          <w:b/>
          <w:bCs/>
        </w:rPr>
        <w:t>Username / Password:</w:t>
      </w:r>
      <w:r w:rsidRPr="0098305E">
        <w:t> Provide valid Domain User credentials with sufficient permissions to access the target servers.</w:t>
      </w:r>
    </w:p>
    <w:p w14:paraId="51767CFA" w14:textId="77777777" w:rsidR="0098305E" w:rsidRPr="0098305E" w:rsidRDefault="0098305E" w:rsidP="0098305E">
      <w:pPr>
        <w:numPr>
          <w:ilvl w:val="0"/>
          <w:numId w:val="2"/>
        </w:numPr>
      </w:pPr>
      <w:r w:rsidRPr="0098305E">
        <w:rPr>
          <w:b/>
          <w:bCs/>
        </w:rPr>
        <w:t>SQL Server:</w:t>
      </w:r>
      <w:r w:rsidRPr="0098305E">
        <w:t> Enter the hostname or IP address of the server hosting the </w:t>
      </w:r>
      <w:r w:rsidRPr="0098305E">
        <w:rPr>
          <w:b/>
          <w:bCs/>
        </w:rPr>
        <w:t>SQLPlanner</w:t>
      </w:r>
      <w:r w:rsidRPr="0098305E">
        <w:t> database.</w:t>
      </w:r>
    </w:p>
    <w:p w14:paraId="49A56C05" w14:textId="77777777" w:rsidR="0098305E" w:rsidRPr="0098305E" w:rsidRDefault="0098305E" w:rsidP="0098305E">
      <w:pPr>
        <w:numPr>
          <w:ilvl w:val="0"/>
          <w:numId w:val="2"/>
        </w:numPr>
      </w:pPr>
      <w:r w:rsidRPr="0098305E">
        <w:rPr>
          <w:b/>
          <w:bCs/>
        </w:rPr>
        <w:t>Database:</w:t>
      </w:r>
      <w:r w:rsidRPr="0098305E">
        <w:t> Ensure this is set to SQLPlanner (default).</w:t>
      </w:r>
    </w:p>
    <w:p w14:paraId="6A2DD68D" w14:textId="77777777" w:rsidR="0098305E" w:rsidRPr="0098305E" w:rsidRDefault="0098305E" w:rsidP="0098305E">
      <w:r w:rsidRPr="0098305E">
        <w:rPr>
          <w:b/>
          <w:bCs/>
        </w:rPr>
        <w:t>3. Database Connectivity &amp; Permissions</w:t>
      </w:r>
    </w:p>
    <w:p w14:paraId="7B8CDE26" w14:textId="77777777" w:rsidR="0098305E" w:rsidRPr="0098305E" w:rsidRDefault="0098305E" w:rsidP="0098305E">
      <w:pPr>
        <w:numPr>
          <w:ilvl w:val="0"/>
          <w:numId w:val="3"/>
        </w:numPr>
      </w:pPr>
      <w:r w:rsidRPr="0098305E">
        <w:t>Enable the </w:t>
      </w:r>
      <w:r w:rsidRPr="0098305E">
        <w:rPr>
          <w:b/>
          <w:bCs/>
        </w:rPr>
        <w:t>Connect SQL Server</w:t>
      </w:r>
      <w:r w:rsidRPr="0098305E">
        <w:t> checkbox to initiate a connection test.</w:t>
      </w:r>
    </w:p>
    <w:p w14:paraId="66334C77" w14:textId="77777777" w:rsidR="0098305E" w:rsidRPr="0098305E" w:rsidRDefault="0098305E" w:rsidP="0098305E">
      <w:pPr>
        <w:numPr>
          <w:ilvl w:val="0"/>
          <w:numId w:val="3"/>
        </w:numPr>
      </w:pPr>
      <w:r w:rsidRPr="0098305E">
        <w:t>A </w:t>
      </w:r>
      <w:r w:rsidRPr="0098305E">
        <w:rPr>
          <w:b/>
          <w:bCs/>
        </w:rPr>
        <w:t>green tick</w:t>
      </w:r>
      <w:r w:rsidRPr="0098305E">
        <w:t> indicates a successful connection.</w:t>
      </w:r>
    </w:p>
    <w:p w14:paraId="59096A63" w14:textId="77777777" w:rsidR="0098305E" w:rsidRPr="0098305E" w:rsidRDefault="0098305E" w:rsidP="0098305E">
      <w:pPr>
        <w:numPr>
          <w:ilvl w:val="0"/>
          <w:numId w:val="3"/>
        </w:numPr>
      </w:pPr>
      <w:r w:rsidRPr="0098305E">
        <w:rPr>
          <w:b/>
          <w:bCs/>
        </w:rPr>
        <w:t>Troubleshooting Connection Failures:</w:t>
      </w:r>
    </w:p>
    <w:p w14:paraId="59434D27" w14:textId="77777777" w:rsidR="0098305E" w:rsidRPr="0098305E" w:rsidRDefault="0098305E" w:rsidP="0098305E">
      <w:pPr>
        <w:numPr>
          <w:ilvl w:val="1"/>
          <w:numId w:val="4"/>
        </w:numPr>
      </w:pPr>
      <w:r w:rsidRPr="0098305E">
        <w:lastRenderedPageBreak/>
        <w:t>If the connection fails, ensure the current logged-in Windows user is assigned the </w:t>
      </w:r>
      <w:r w:rsidRPr="0098305E">
        <w:rPr>
          <w:b/>
          <w:bCs/>
        </w:rPr>
        <w:t>sysadmin</w:t>
      </w:r>
      <w:r w:rsidRPr="0098305E">
        <w:t> role on the target SQL Server.</w:t>
      </w:r>
    </w:p>
    <w:p w14:paraId="05F3AE4F" w14:textId="77777777" w:rsidR="0098305E" w:rsidRPr="0098305E" w:rsidRDefault="0098305E" w:rsidP="0098305E">
      <w:pPr>
        <w:numPr>
          <w:ilvl w:val="1"/>
          <w:numId w:val="5"/>
        </w:numPr>
      </w:pPr>
      <w:r w:rsidRPr="0098305E">
        <w:rPr>
          <w:b/>
          <w:bCs/>
        </w:rPr>
        <w:t>Required Service Account:</w:t>
      </w:r>
      <w:r w:rsidRPr="0098305E">
        <w:t> You must manually add the </w:t>
      </w:r>
      <w:r w:rsidRPr="0098305E">
        <w:rPr>
          <w:b/>
          <w:bCs/>
        </w:rPr>
        <w:t>"SYSTEM"</w:t>
      </w:r>
      <w:r w:rsidRPr="0098305E">
        <w:t> user to the SQL Server logins. This is mandatory as the monitoring jobs execute under the System account.</w:t>
      </w:r>
    </w:p>
    <w:p w14:paraId="7072B7B5" w14:textId="77777777" w:rsidR="0098305E" w:rsidRPr="0098305E" w:rsidRDefault="0098305E" w:rsidP="0098305E">
      <w:r w:rsidRPr="0098305E">
        <w:rPr>
          <w:b/>
          <w:bCs/>
        </w:rPr>
        <w:t>4. Server Discovery</w:t>
      </w:r>
    </w:p>
    <w:p w14:paraId="7BFE7EA1" w14:textId="77777777" w:rsidR="0098305E" w:rsidRDefault="0098305E" w:rsidP="0098305E">
      <w:pPr>
        <w:pBdr>
          <w:bottom w:val="single" w:sz="6" w:space="1" w:color="auto"/>
        </w:pBdr>
      </w:pPr>
      <w:r w:rsidRPr="0098305E">
        <w:t>Once the connection is verified, click the </w:t>
      </w:r>
      <w:r w:rsidRPr="0098305E">
        <w:rPr>
          <w:b/>
          <w:bCs/>
        </w:rPr>
        <w:t>Discover Servers</w:t>
      </w:r>
      <w:r w:rsidRPr="0098305E">
        <w:t> button. The process may take approximately one minute to identify all available servers within the specified domain.</w:t>
      </w:r>
    </w:p>
    <w:p w14:paraId="03ADA251" w14:textId="77777777" w:rsidR="00DB6BCC" w:rsidRDefault="00DB6BCC" w:rsidP="0098305E">
      <w:pPr>
        <w:pBdr>
          <w:bottom w:val="single" w:sz="6" w:space="1" w:color="auto"/>
        </w:pBdr>
      </w:pPr>
    </w:p>
    <w:p w14:paraId="1357D192" w14:textId="77777777" w:rsidR="00DB6BCC" w:rsidRPr="0098305E" w:rsidRDefault="00DB6BCC" w:rsidP="0098305E">
      <w:pPr>
        <w:pBdr>
          <w:bottom w:val="single" w:sz="6" w:space="1" w:color="auto"/>
        </w:pBdr>
      </w:pPr>
    </w:p>
    <w:p w14:paraId="0466AA48" w14:textId="77777777" w:rsidR="00A14A27" w:rsidRDefault="00A14A27"/>
    <w:p w14:paraId="7AD767EB" w14:textId="77777777" w:rsidR="0077138F" w:rsidRDefault="0077138F"/>
    <w:p w14:paraId="543A9900" w14:textId="77777777" w:rsidR="00A14A27" w:rsidRPr="00A14A27" w:rsidRDefault="00A14A27" w:rsidP="00A97CD5">
      <w:pPr>
        <w:pStyle w:val="Heading1"/>
      </w:pPr>
      <w:r w:rsidRPr="00A14A27">
        <w:t>Automating &amp; Scheduling Monitoring</w:t>
      </w:r>
    </w:p>
    <w:p w14:paraId="670C71E9" w14:textId="77777777" w:rsidR="00A14A27" w:rsidRPr="00A14A27" w:rsidRDefault="00A14A27" w:rsidP="00A14A27">
      <w:r w:rsidRPr="00A14A27">
        <w:t>Follow these steps to configure the automated monitoring schedule via the web interface:</w:t>
      </w:r>
    </w:p>
    <w:p w14:paraId="637ADA79" w14:textId="77777777" w:rsidR="00A14A27" w:rsidRPr="00A14A27" w:rsidRDefault="00A14A27" w:rsidP="00A14A27">
      <w:pPr>
        <w:numPr>
          <w:ilvl w:val="0"/>
          <w:numId w:val="6"/>
        </w:numPr>
      </w:pPr>
      <w:r w:rsidRPr="00A14A27">
        <w:t>Access the Web Portal:</w:t>
      </w:r>
      <w:r w:rsidRPr="00A14A27">
        <w:br/>
        <w:t>Open your web browser and navigate to the SQL Planner URL: http://[IPAddress]/SQLPlanner.</w:t>
      </w:r>
    </w:p>
    <w:p w14:paraId="7B1C4432" w14:textId="6BCA1EDC" w:rsidR="00A14A27" w:rsidRPr="00A14A27" w:rsidRDefault="00A14A27" w:rsidP="00A14A27">
      <w:pPr>
        <w:numPr>
          <w:ilvl w:val="0"/>
          <w:numId w:val="6"/>
        </w:numPr>
      </w:pPr>
      <w:r w:rsidRPr="00A14A27">
        <w:t>Authentication:</w:t>
      </w:r>
      <w:r w:rsidR="005A6798">
        <w:t xml:space="preserve"> </w:t>
      </w:r>
      <w:r w:rsidRPr="00A14A27">
        <w:t>Log in using the default administrative credentials:</w:t>
      </w:r>
    </w:p>
    <w:p w14:paraId="4035CB6E" w14:textId="03A33955" w:rsidR="00A14A27" w:rsidRPr="00A14A27" w:rsidRDefault="00A14A27" w:rsidP="005A6798">
      <w:pPr>
        <w:ind w:firstLine="720"/>
      </w:pPr>
      <w:r w:rsidRPr="00A14A27">
        <w:t>Username: Admin</w:t>
      </w:r>
      <w:r w:rsidR="005A6798">
        <w:t xml:space="preserve"> </w:t>
      </w:r>
      <w:r w:rsidRPr="00A14A27">
        <w:t>Password: Admin</w:t>
      </w:r>
    </w:p>
    <w:p w14:paraId="6ACA0D14" w14:textId="77777777" w:rsidR="00A14A27" w:rsidRPr="00A14A27" w:rsidRDefault="00A14A27" w:rsidP="00A14A27">
      <w:pPr>
        <w:numPr>
          <w:ilvl w:val="0"/>
          <w:numId w:val="6"/>
        </w:numPr>
      </w:pPr>
      <w:r w:rsidRPr="00A14A27">
        <w:t>Navigate to Settings:</w:t>
      </w:r>
      <w:r w:rsidRPr="00A14A27">
        <w:br/>
        <w:t>Once logged in, go to the Settings menu and select the Win Server Monitor Settings tab.</w:t>
      </w:r>
    </w:p>
    <w:p w14:paraId="1CEA2593" w14:textId="7B4275A1" w:rsidR="0077138F" w:rsidRDefault="0077138F">
      <w:r>
        <w:rPr>
          <w:noProof/>
        </w:rPr>
        <w:drawing>
          <wp:inline distT="0" distB="0" distL="0" distR="0" wp14:anchorId="0D9B4C03" wp14:editId="0A1CEF37">
            <wp:extent cx="5723255" cy="2590800"/>
            <wp:effectExtent l="0" t="0" r="0" b="0"/>
            <wp:docPr id="17953342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A9E2A" w14:textId="169DEF09" w:rsidR="0071326C" w:rsidRPr="00A14A27" w:rsidRDefault="0071326C" w:rsidP="0071326C">
      <w:pPr>
        <w:pStyle w:val="ListParagraph"/>
        <w:numPr>
          <w:ilvl w:val="0"/>
          <w:numId w:val="6"/>
        </w:numPr>
      </w:pPr>
      <w:r w:rsidRPr="00A14A27">
        <w:t>Initiate Scheduling:</w:t>
      </w:r>
      <w:r w:rsidRPr="00A14A27">
        <w:br/>
        <w:t>Click the "Create Schedule Now" button to automate the server monitoring process.</w:t>
      </w:r>
    </w:p>
    <w:p w14:paraId="33EF6E63" w14:textId="77777777" w:rsidR="0071326C" w:rsidRDefault="0071326C"/>
    <w:p w14:paraId="5F7E6C67" w14:textId="77777777" w:rsidR="00C00B64" w:rsidRDefault="00C00B64"/>
    <w:p w14:paraId="0FC9B1C2" w14:textId="77777777" w:rsidR="00C00B64" w:rsidRDefault="00C00B64"/>
    <w:p w14:paraId="2D2BE8D3" w14:textId="77777777" w:rsidR="00D44743" w:rsidRPr="00D44743" w:rsidRDefault="00D44743" w:rsidP="00A97CD5">
      <w:pPr>
        <w:pStyle w:val="Heading1"/>
      </w:pPr>
      <w:r w:rsidRPr="00D44743">
        <w:t>Configuring Email Alert Notifications</w:t>
      </w:r>
    </w:p>
    <w:p w14:paraId="088FBBB3" w14:textId="77777777" w:rsidR="00D44743" w:rsidRPr="00D44743" w:rsidRDefault="00D44743" w:rsidP="00D44743">
      <w:r w:rsidRPr="00D44743">
        <w:t>To ensure critical alerts reach the appropriate team members, follow these configuration steps for Database Mail and the SQL Planner application.</w:t>
      </w:r>
    </w:p>
    <w:p w14:paraId="0D207BBA" w14:textId="77777777" w:rsidR="00D44743" w:rsidRPr="00D44743" w:rsidRDefault="00000000" w:rsidP="00D44743">
      <w:r>
        <w:pict w14:anchorId="35843D2E">
          <v:rect id="_x0000_i1025" style="width:0;height:.75pt" o:hralign="center" o:hrstd="t" o:hr="t" fillcolor="#a0a0a0" stroked="f"/>
        </w:pict>
      </w:r>
    </w:p>
    <w:p w14:paraId="32373CCD" w14:textId="77777777" w:rsidR="00D44743" w:rsidRPr="00D44743" w:rsidRDefault="00D44743" w:rsidP="00D44743">
      <w:r w:rsidRPr="00D44743">
        <w:rPr>
          <w:b/>
          <w:bCs/>
        </w:rPr>
        <w:t>1. Configure SQL Server Database Mail</w:t>
      </w:r>
    </w:p>
    <w:p w14:paraId="0C246116" w14:textId="77777777" w:rsidR="00D44743" w:rsidRPr="00D44743" w:rsidRDefault="00D44743" w:rsidP="00D44743">
      <w:r w:rsidRPr="00D44743">
        <w:t>Before the application can send alerts, you must establish an SMTP profile within SQL Server:</w:t>
      </w:r>
    </w:p>
    <w:p w14:paraId="6AAD4FF2" w14:textId="77777777" w:rsidR="00D44743" w:rsidRPr="00D44743" w:rsidRDefault="00D44743" w:rsidP="00D44743">
      <w:pPr>
        <w:numPr>
          <w:ilvl w:val="0"/>
          <w:numId w:val="10"/>
        </w:numPr>
      </w:pPr>
      <w:r w:rsidRPr="00D44743">
        <w:t>Navigate to the following directory:</w:t>
      </w:r>
      <w:r w:rsidRPr="00D44743">
        <w:br/>
        <w:t>C:\SQLMaintenancePlanner\Scripts\EmailProfileCreationCode\</w:t>
      </w:r>
    </w:p>
    <w:p w14:paraId="15E0F7A5" w14:textId="77777777" w:rsidR="00D44743" w:rsidRPr="00D44743" w:rsidRDefault="00D44743" w:rsidP="00D44743">
      <w:pPr>
        <w:numPr>
          <w:ilvl w:val="0"/>
          <w:numId w:val="10"/>
        </w:numPr>
      </w:pPr>
      <w:r w:rsidRPr="00D44743">
        <w:t>Open the script: </w:t>
      </w:r>
      <w:proofErr w:type="spellStart"/>
      <w:r w:rsidRPr="00D44743">
        <w:rPr>
          <w:b/>
          <w:bCs/>
        </w:rPr>
        <w:t>SQL_Mail_Profile_Creation_T-SQLCode.sql</w:t>
      </w:r>
      <w:proofErr w:type="spellEnd"/>
      <w:r w:rsidRPr="00D44743">
        <w:t>.</w:t>
      </w:r>
    </w:p>
    <w:p w14:paraId="72892AAA" w14:textId="77777777" w:rsidR="00D44743" w:rsidRPr="00D44743" w:rsidRDefault="00D44743" w:rsidP="00D44743">
      <w:pPr>
        <w:numPr>
          <w:ilvl w:val="0"/>
          <w:numId w:val="10"/>
        </w:numPr>
      </w:pPr>
      <w:r w:rsidRPr="00D44743">
        <w:rPr>
          <w:b/>
          <w:bCs/>
        </w:rPr>
        <w:t>Edit the script</w:t>
      </w:r>
      <w:r w:rsidRPr="00D44743">
        <w:t> by providing your specific details:</w:t>
      </w:r>
    </w:p>
    <w:p w14:paraId="13369EAB" w14:textId="77777777" w:rsidR="00D44743" w:rsidRPr="00D44743" w:rsidRDefault="00D44743" w:rsidP="00A97CD5">
      <w:pPr>
        <w:numPr>
          <w:ilvl w:val="1"/>
          <w:numId w:val="20"/>
        </w:numPr>
      </w:pPr>
      <w:r w:rsidRPr="00D44743">
        <w:rPr>
          <w:b/>
          <w:bCs/>
        </w:rPr>
        <w:t>SMTP Server Address</w:t>
      </w:r>
    </w:p>
    <w:p w14:paraId="3171B09B" w14:textId="77777777" w:rsidR="00D44743" w:rsidRPr="00D44743" w:rsidRDefault="00D44743" w:rsidP="00A97CD5">
      <w:pPr>
        <w:numPr>
          <w:ilvl w:val="1"/>
          <w:numId w:val="20"/>
        </w:numPr>
      </w:pPr>
      <w:r w:rsidRPr="00D44743">
        <w:rPr>
          <w:b/>
          <w:bCs/>
        </w:rPr>
        <w:t>User ID &amp; Password</w:t>
      </w:r>
    </w:p>
    <w:p w14:paraId="719103C5" w14:textId="77777777" w:rsidR="00D44743" w:rsidRPr="00D44743" w:rsidRDefault="00D44743" w:rsidP="00A97CD5">
      <w:pPr>
        <w:numPr>
          <w:ilvl w:val="1"/>
          <w:numId w:val="20"/>
        </w:numPr>
      </w:pPr>
      <w:r w:rsidRPr="00D44743">
        <w:rPr>
          <w:b/>
          <w:bCs/>
        </w:rPr>
        <w:t>Port Number</w:t>
      </w:r>
    </w:p>
    <w:p w14:paraId="634A981F" w14:textId="77777777" w:rsidR="00D44743" w:rsidRPr="00D44743" w:rsidRDefault="00D44743" w:rsidP="00D44743">
      <w:pPr>
        <w:numPr>
          <w:ilvl w:val="0"/>
          <w:numId w:val="10"/>
        </w:numPr>
      </w:pPr>
      <w:r w:rsidRPr="00D44743">
        <w:t>Execute the script in SQL Server Management Studio (SSMS).</w:t>
      </w:r>
    </w:p>
    <w:p w14:paraId="3FBACB55" w14:textId="77777777" w:rsidR="00D44743" w:rsidRPr="00D44743" w:rsidRDefault="00D44743" w:rsidP="00D44743">
      <w:pPr>
        <w:numPr>
          <w:ilvl w:val="0"/>
          <w:numId w:val="10"/>
        </w:numPr>
      </w:pPr>
      <w:r w:rsidRPr="00D44743">
        <w:rPr>
          <w:b/>
          <w:bCs/>
        </w:rPr>
        <w:t>Test the configuration:</w:t>
      </w:r>
      <w:r w:rsidRPr="00D44743">
        <w:t> Follow the instructions within the script to send a test email to verify that the SMTP settings are correct.</w:t>
      </w:r>
    </w:p>
    <w:p w14:paraId="7C174F32" w14:textId="77777777" w:rsidR="00D44743" w:rsidRPr="00D44743" w:rsidRDefault="00D44743" w:rsidP="00D44743">
      <w:r w:rsidRPr="00D44743">
        <w:rPr>
          <w:b/>
          <w:bCs/>
        </w:rPr>
        <w:t>2. Set Up Alert Recipients</w:t>
      </w:r>
    </w:p>
    <w:p w14:paraId="254630C5" w14:textId="77777777" w:rsidR="00D44743" w:rsidRPr="00D44743" w:rsidRDefault="00D44743" w:rsidP="00D44743">
      <w:pPr>
        <w:numPr>
          <w:ilvl w:val="0"/>
          <w:numId w:val="14"/>
        </w:numPr>
      </w:pPr>
      <w:r w:rsidRPr="00D44743">
        <w:t>Log in to the </w:t>
      </w:r>
      <w:r w:rsidRPr="00D44743">
        <w:rPr>
          <w:b/>
          <w:bCs/>
        </w:rPr>
        <w:t>SQL Planner</w:t>
      </w:r>
      <w:r w:rsidRPr="00D44743">
        <w:t> web application.</w:t>
      </w:r>
    </w:p>
    <w:p w14:paraId="10C9B5EF" w14:textId="77777777" w:rsidR="00D44743" w:rsidRPr="00D44743" w:rsidRDefault="00D44743" w:rsidP="00D44743">
      <w:pPr>
        <w:numPr>
          <w:ilvl w:val="0"/>
          <w:numId w:val="14"/>
        </w:numPr>
      </w:pPr>
      <w:r w:rsidRPr="00D44743">
        <w:t>Navigate to </w:t>
      </w:r>
      <w:r w:rsidRPr="00D44743">
        <w:rPr>
          <w:b/>
          <w:bCs/>
        </w:rPr>
        <w:t>Settings &gt; Win Server Monitoring</w:t>
      </w:r>
      <w:r w:rsidRPr="00D44743">
        <w:t> tab.</w:t>
      </w:r>
    </w:p>
    <w:p w14:paraId="2555466D" w14:textId="77777777" w:rsidR="00D44743" w:rsidRPr="00D44743" w:rsidRDefault="00D44743" w:rsidP="00D44743">
      <w:pPr>
        <w:numPr>
          <w:ilvl w:val="0"/>
          <w:numId w:val="14"/>
        </w:numPr>
      </w:pPr>
      <w:r w:rsidRPr="00D44743">
        <w:t>Locate the </w:t>
      </w:r>
      <w:r w:rsidRPr="00D44743">
        <w:rPr>
          <w:b/>
          <w:bCs/>
        </w:rPr>
        <w:t>First Level Escalation email</w:t>
      </w:r>
      <w:r w:rsidRPr="00D44743">
        <w:t> text box.</w:t>
      </w:r>
    </w:p>
    <w:p w14:paraId="537B8AB4" w14:textId="77777777" w:rsidR="00D44743" w:rsidRPr="00D44743" w:rsidRDefault="00D44743" w:rsidP="00D44743">
      <w:pPr>
        <w:numPr>
          <w:ilvl w:val="0"/>
          <w:numId w:val="14"/>
        </w:numPr>
      </w:pPr>
      <w:r w:rsidRPr="00D44743">
        <w:t>Enter the email addresses of all recipients who should receive alert notifications (use a semicolon or comma as a separator if required).</w:t>
      </w:r>
    </w:p>
    <w:p w14:paraId="08F288D3" w14:textId="77777777" w:rsidR="00C00B64" w:rsidRDefault="00C00B64"/>
    <w:p w14:paraId="1BADAFD8" w14:textId="75CDCB4D" w:rsidR="00C00B64" w:rsidRDefault="00C00B64"/>
    <w:p w14:paraId="328ABF5F" w14:textId="2967F80C" w:rsidR="00C00B64" w:rsidRDefault="00C00B64">
      <w:r>
        <w:rPr>
          <w:noProof/>
        </w:rPr>
        <w:lastRenderedPageBreak/>
        <w:drawing>
          <wp:inline distT="0" distB="0" distL="0" distR="0" wp14:anchorId="5489B58B" wp14:editId="00EFBBCA">
            <wp:extent cx="5728970" cy="2590800"/>
            <wp:effectExtent l="0" t="0" r="5080" b="0"/>
            <wp:docPr id="210275527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97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49922" w14:textId="77777777" w:rsidR="00D44743" w:rsidRDefault="00D44743" w:rsidP="00D44743">
      <w:pPr>
        <w:rPr>
          <w:b/>
          <w:bCs/>
        </w:rPr>
      </w:pPr>
    </w:p>
    <w:p w14:paraId="7720CD8B" w14:textId="7FB2A72E" w:rsidR="00D44743" w:rsidRPr="00D44743" w:rsidRDefault="00D44743" w:rsidP="00D44743">
      <w:r w:rsidRPr="00D44743">
        <w:rPr>
          <w:b/>
          <w:bCs/>
        </w:rPr>
        <w:t>3. Link SQL Planner to the Email Profile</w:t>
      </w:r>
    </w:p>
    <w:p w14:paraId="407A33B3" w14:textId="77777777" w:rsidR="00D44743" w:rsidRPr="00D44743" w:rsidRDefault="00D44743" w:rsidP="00D44743">
      <w:pPr>
        <w:numPr>
          <w:ilvl w:val="0"/>
          <w:numId w:val="15"/>
        </w:numPr>
      </w:pPr>
      <w:r w:rsidRPr="00D44743">
        <w:t>Switch to the </w:t>
      </w:r>
      <w:r w:rsidRPr="00D44743">
        <w:rPr>
          <w:b/>
          <w:bCs/>
        </w:rPr>
        <w:t>Email Server Setting</w:t>
      </w:r>
      <w:r w:rsidRPr="00D44743">
        <w:t> tab.</w:t>
      </w:r>
    </w:p>
    <w:p w14:paraId="2B1E2A94" w14:textId="77777777" w:rsidR="00D44743" w:rsidRPr="00D44743" w:rsidRDefault="00D44743" w:rsidP="00D44743">
      <w:pPr>
        <w:numPr>
          <w:ilvl w:val="0"/>
          <w:numId w:val="15"/>
        </w:numPr>
      </w:pPr>
      <w:r w:rsidRPr="00D44743">
        <w:t>Define the SMTP Database Mail settings the application should use:</w:t>
      </w:r>
    </w:p>
    <w:p w14:paraId="3F542D5B" w14:textId="77777777" w:rsidR="00D44743" w:rsidRPr="00D44743" w:rsidRDefault="00D44743" w:rsidP="00F021DD">
      <w:pPr>
        <w:numPr>
          <w:ilvl w:val="1"/>
          <w:numId w:val="19"/>
        </w:numPr>
      </w:pPr>
      <w:r w:rsidRPr="00D44743">
        <w:rPr>
          <w:b/>
          <w:bCs/>
        </w:rPr>
        <w:t>DB Server Credentials:</w:t>
      </w:r>
      <w:r w:rsidRPr="00D44743">
        <w:t> Provide the credentials for the database server.</w:t>
      </w:r>
    </w:p>
    <w:p w14:paraId="1B5CE1BD" w14:textId="77777777" w:rsidR="00D44743" w:rsidRPr="00D44743" w:rsidRDefault="00D44743" w:rsidP="00F021DD">
      <w:pPr>
        <w:numPr>
          <w:ilvl w:val="1"/>
          <w:numId w:val="19"/>
        </w:numPr>
      </w:pPr>
      <w:r w:rsidRPr="00D44743">
        <w:rPr>
          <w:b/>
          <w:bCs/>
        </w:rPr>
        <w:t>DB Email Profile Name:</w:t>
      </w:r>
      <w:r w:rsidRPr="00D44743">
        <w:t> Enter the exact name of the profile created in </w:t>
      </w:r>
      <w:r w:rsidRPr="00D44743">
        <w:rPr>
          <w:b/>
          <w:bCs/>
        </w:rPr>
        <w:t>Step 1</w:t>
      </w:r>
      <w:r w:rsidRPr="00D44743">
        <w:t>.</w:t>
      </w:r>
    </w:p>
    <w:p w14:paraId="554CD5CB" w14:textId="77777777" w:rsidR="00D44743" w:rsidRPr="00D44743" w:rsidRDefault="00D44743" w:rsidP="00F021DD">
      <w:pPr>
        <w:numPr>
          <w:ilvl w:val="1"/>
          <w:numId w:val="19"/>
        </w:numPr>
      </w:pPr>
      <w:r w:rsidRPr="00D44743">
        <w:rPr>
          <w:b/>
          <w:bCs/>
        </w:rPr>
        <w:t>Test Email:</w:t>
      </w:r>
      <w:r w:rsidRPr="00D44743">
        <w:t> Provide a recipient address to send a final test email to confirm the integration between SQL Planner and SQL Database Mail is functional.</w:t>
      </w:r>
    </w:p>
    <w:p w14:paraId="7A155348" w14:textId="77777777" w:rsidR="00D44743" w:rsidRDefault="00D44743"/>
    <w:p w14:paraId="74001CF5" w14:textId="4363E2FB" w:rsidR="00D44743" w:rsidRDefault="00D44743">
      <w:r>
        <w:rPr>
          <w:noProof/>
        </w:rPr>
        <w:drawing>
          <wp:inline distT="0" distB="0" distL="0" distR="0" wp14:anchorId="6A079A50" wp14:editId="283365ED">
            <wp:extent cx="5723255" cy="2590800"/>
            <wp:effectExtent l="0" t="0" r="0" b="0"/>
            <wp:docPr id="4700518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94F11" w14:textId="77777777" w:rsidR="00B21903" w:rsidRDefault="00B21903"/>
    <w:p w14:paraId="1CEA4923" w14:textId="313F1974" w:rsidR="00B21903" w:rsidRDefault="00B21903">
      <w:r>
        <w:t xml:space="preserve">Wait for 5 minutes for complete data collection. </w:t>
      </w:r>
    </w:p>
    <w:sectPr w:rsidR="00B21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75BA"/>
    <w:multiLevelType w:val="multilevel"/>
    <w:tmpl w:val="6AAA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17A32"/>
    <w:multiLevelType w:val="multilevel"/>
    <w:tmpl w:val="350EA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66758B"/>
    <w:multiLevelType w:val="hybridMultilevel"/>
    <w:tmpl w:val="48C628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12EAD"/>
    <w:multiLevelType w:val="multilevel"/>
    <w:tmpl w:val="C58AD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DF66E1"/>
    <w:multiLevelType w:val="multilevel"/>
    <w:tmpl w:val="47A8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875BE8"/>
    <w:multiLevelType w:val="hybridMultilevel"/>
    <w:tmpl w:val="3D0E94E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F4F1CD2"/>
    <w:multiLevelType w:val="multilevel"/>
    <w:tmpl w:val="B5285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DB78FA"/>
    <w:multiLevelType w:val="multilevel"/>
    <w:tmpl w:val="AD3E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127FE"/>
    <w:multiLevelType w:val="multilevel"/>
    <w:tmpl w:val="04BCD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A03D19"/>
    <w:multiLevelType w:val="multilevel"/>
    <w:tmpl w:val="47A88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598752">
    <w:abstractNumId w:val="6"/>
  </w:num>
  <w:num w:numId="2" w16cid:durableId="1610234292">
    <w:abstractNumId w:val="0"/>
  </w:num>
  <w:num w:numId="3" w16cid:durableId="1949968715">
    <w:abstractNumId w:val="7"/>
  </w:num>
  <w:num w:numId="4" w16cid:durableId="1311210957">
    <w:abstractNumId w:val="7"/>
    <w:lvlOverride w:ilvl="1">
      <w:lvl w:ilvl="1">
        <w:numFmt w:val="decimal"/>
        <w:lvlText w:val="%2."/>
        <w:lvlJc w:val="left"/>
      </w:lvl>
    </w:lvlOverride>
  </w:num>
  <w:num w:numId="5" w16cid:durableId="430126971">
    <w:abstractNumId w:val="7"/>
    <w:lvlOverride w:ilvl="1">
      <w:lvl w:ilvl="1">
        <w:numFmt w:val="decimal"/>
        <w:lvlText w:val="%2."/>
        <w:lvlJc w:val="left"/>
      </w:lvl>
    </w:lvlOverride>
  </w:num>
  <w:num w:numId="6" w16cid:durableId="293370072">
    <w:abstractNumId w:val="4"/>
  </w:num>
  <w:num w:numId="7" w16cid:durableId="39667673">
    <w:abstractNumId w:val="4"/>
    <w:lvlOverride w:ilvl="1">
      <w:lvl w:ilvl="1">
        <w:numFmt w:val="decimal"/>
        <w:lvlText w:val="%2."/>
        <w:lvlJc w:val="left"/>
      </w:lvl>
    </w:lvlOverride>
  </w:num>
  <w:num w:numId="8" w16cid:durableId="1952743338">
    <w:abstractNumId w:val="4"/>
    <w:lvlOverride w:ilvl="1">
      <w:lvl w:ilvl="1">
        <w:numFmt w:val="decimal"/>
        <w:lvlText w:val="%2."/>
        <w:lvlJc w:val="left"/>
      </w:lvl>
    </w:lvlOverride>
  </w:num>
  <w:num w:numId="9" w16cid:durableId="700201891">
    <w:abstractNumId w:val="9"/>
  </w:num>
  <w:num w:numId="10" w16cid:durableId="990254300">
    <w:abstractNumId w:val="8"/>
  </w:num>
  <w:num w:numId="11" w16cid:durableId="636565887">
    <w:abstractNumId w:val="8"/>
    <w:lvlOverride w:ilvl="1">
      <w:lvl w:ilvl="1">
        <w:numFmt w:val="decimal"/>
        <w:lvlText w:val="%2."/>
        <w:lvlJc w:val="left"/>
      </w:lvl>
    </w:lvlOverride>
  </w:num>
  <w:num w:numId="12" w16cid:durableId="581647118">
    <w:abstractNumId w:val="8"/>
    <w:lvlOverride w:ilvl="1">
      <w:lvl w:ilvl="1">
        <w:numFmt w:val="decimal"/>
        <w:lvlText w:val="%2."/>
        <w:lvlJc w:val="left"/>
      </w:lvl>
    </w:lvlOverride>
  </w:num>
  <w:num w:numId="13" w16cid:durableId="1779521286">
    <w:abstractNumId w:val="8"/>
    <w:lvlOverride w:ilvl="1">
      <w:lvl w:ilvl="1">
        <w:numFmt w:val="decimal"/>
        <w:lvlText w:val="%2."/>
        <w:lvlJc w:val="left"/>
      </w:lvl>
    </w:lvlOverride>
  </w:num>
  <w:num w:numId="14" w16cid:durableId="988552538">
    <w:abstractNumId w:val="1"/>
  </w:num>
  <w:num w:numId="15" w16cid:durableId="1240359212">
    <w:abstractNumId w:val="3"/>
  </w:num>
  <w:num w:numId="16" w16cid:durableId="817960560">
    <w:abstractNumId w:val="3"/>
    <w:lvlOverride w:ilvl="1">
      <w:lvl w:ilvl="1">
        <w:numFmt w:val="decimal"/>
        <w:lvlText w:val="%2."/>
        <w:lvlJc w:val="left"/>
      </w:lvl>
    </w:lvlOverride>
  </w:num>
  <w:num w:numId="17" w16cid:durableId="816848784">
    <w:abstractNumId w:val="3"/>
    <w:lvlOverride w:ilvl="1">
      <w:lvl w:ilvl="1">
        <w:numFmt w:val="decimal"/>
        <w:lvlText w:val="%2."/>
        <w:lvlJc w:val="left"/>
      </w:lvl>
    </w:lvlOverride>
  </w:num>
  <w:num w:numId="18" w16cid:durableId="1324238664">
    <w:abstractNumId w:val="3"/>
    <w:lvlOverride w:ilvl="1">
      <w:lvl w:ilvl="1">
        <w:numFmt w:val="decimal"/>
        <w:lvlText w:val="%2."/>
        <w:lvlJc w:val="left"/>
      </w:lvl>
    </w:lvlOverride>
  </w:num>
  <w:num w:numId="19" w16cid:durableId="277873955">
    <w:abstractNumId w:val="5"/>
  </w:num>
  <w:num w:numId="20" w16cid:durableId="1186864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D0"/>
    <w:rsid w:val="000503E7"/>
    <w:rsid w:val="00084441"/>
    <w:rsid w:val="000D7A82"/>
    <w:rsid w:val="001646D0"/>
    <w:rsid w:val="00192DC1"/>
    <w:rsid w:val="001A3558"/>
    <w:rsid w:val="001D6806"/>
    <w:rsid w:val="004320FC"/>
    <w:rsid w:val="00483941"/>
    <w:rsid w:val="005A6798"/>
    <w:rsid w:val="0071326C"/>
    <w:rsid w:val="0077138F"/>
    <w:rsid w:val="009252E6"/>
    <w:rsid w:val="0098305E"/>
    <w:rsid w:val="00A14A27"/>
    <w:rsid w:val="00A97CD5"/>
    <w:rsid w:val="00B21903"/>
    <w:rsid w:val="00C00B64"/>
    <w:rsid w:val="00D44743"/>
    <w:rsid w:val="00D77811"/>
    <w:rsid w:val="00DB5BEF"/>
    <w:rsid w:val="00DB6BCC"/>
    <w:rsid w:val="00F021DD"/>
    <w:rsid w:val="00F7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BB306"/>
  <w15:chartTrackingRefBased/>
  <w15:docId w15:val="{67C9DF63-AA60-4A01-B4CF-56FB4D8A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6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Chandan Kumar</dc:creator>
  <cp:keywords/>
  <dc:description/>
  <cp:lastModifiedBy>Chandan Kumar</cp:lastModifiedBy>
  <cp:revision>3</cp:revision>
  <dcterms:created xsi:type="dcterms:W3CDTF">2026-03-03T16:54:00Z</dcterms:created>
  <dcterms:modified xsi:type="dcterms:W3CDTF">2026-03-03T16:58:00Z</dcterms:modified>
</cp:coreProperties>
</file>